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C8F" w:rsidRDefault="00AE4D83">
      <w:pPr>
        <w:pStyle w:val="Title"/>
        <w:rPr>
          <w:rFonts w:ascii="Arial Black" w:hAnsi="Arial Black"/>
          <w:sz w:val="32"/>
        </w:rPr>
      </w:pPr>
      <w:r>
        <w:rPr>
          <w:rFonts w:ascii="Arial Black" w:hAnsi="Arial Black"/>
          <w:sz w:val="32"/>
        </w:rPr>
        <w:t>RULES AND REGULATIONS FOR 201</w:t>
      </w:r>
      <w:r w:rsidR="006A0747">
        <w:rPr>
          <w:rFonts w:ascii="Arial Black" w:hAnsi="Arial Black"/>
          <w:sz w:val="32"/>
        </w:rPr>
        <w:t>7</w:t>
      </w:r>
      <w:bookmarkStart w:id="0" w:name="_GoBack"/>
      <w:bookmarkEnd w:id="0"/>
      <w:r w:rsidR="00211C8F">
        <w:rPr>
          <w:rFonts w:ascii="Arial Black" w:hAnsi="Arial Black"/>
          <w:sz w:val="32"/>
        </w:rPr>
        <w:t xml:space="preserve"> FAIR DISPLAYERS</w:t>
      </w:r>
    </w:p>
    <w:p w:rsidR="00211C8F" w:rsidRDefault="00211C8F">
      <w:pPr>
        <w:pStyle w:val="Title"/>
        <w:rPr>
          <w:rFonts w:ascii="Leelawadee" w:hAnsi="Leelawadee" w:cs="Leelawadee"/>
          <w:bCs w:val="0"/>
          <w:sz w:val="28"/>
        </w:rPr>
      </w:pPr>
      <w:r>
        <w:rPr>
          <w:rFonts w:ascii="Leelawadee" w:hAnsi="Leelawadee" w:cs="Leelawadee"/>
          <w:bCs w:val="0"/>
          <w:sz w:val="28"/>
          <w:u w:val="none"/>
        </w:rPr>
        <w:t>Red Willow County Fair Board      Box 876       McCook, NE 69001      308 345-4650</w:t>
      </w:r>
    </w:p>
    <w:p w:rsidR="00211C8F" w:rsidRDefault="00211C8F">
      <w:pPr>
        <w:jc w:val="both"/>
        <w:rPr>
          <w:rFonts w:ascii="Arial" w:hAnsi="Arial"/>
          <w:sz w:val="24"/>
        </w:rPr>
      </w:pPr>
    </w:p>
    <w:p w:rsidR="00211C8F" w:rsidRDefault="00211C8F">
      <w:pPr>
        <w:jc w:val="both"/>
        <w:rPr>
          <w:rFonts w:ascii="Arial" w:hAnsi="Arial"/>
          <w:sz w:val="24"/>
        </w:rPr>
      </w:pPr>
      <w:r>
        <w:rPr>
          <w:rFonts w:ascii="Arial" w:hAnsi="Arial"/>
          <w:sz w:val="24"/>
        </w:rPr>
        <w:t>The Red Willow County Fair Board assumes no liability for loss or damage to any property of the concessionaire, exhibitor, or patron due to theft, fire, tornado, weather conditions, or other causes. Lessee covenants and agrees to defend, at it’s own expense, indemnify and save harmless the lessor from any and all liability penalties, damages, expense, causes of action and claims of every kind and nature, arising from illness, death, bodily injury or property damage to any person whomsoever, occasioned by, or growing out of or in any way connected with the occupation, or use of the leased premises, or activities associated therewith.  Lessor will use diligence to insure the safety of articles after their arrival and placement, but in no event will it be responsible for any loss or damage that may occur.</w:t>
      </w:r>
    </w:p>
    <w:p w:rsidR="00211C8F" w:rsidRDefault="00211C8F">
      <w:pPr>
        <w:jc w:val="both"/>
        <w:rPr>
          <w:rFonts w:ascii="Arial" w:hAnsi="Arial"/>
          <w:sz w:val="24"/>
        </w:rPr>
      </w:pPr>
    </w:p>
    <w:p w:rsidR="00211C8F" w:rsidRDefault="00211C8F">
      <w:pPr>
        <w:jc w:val="both"/>
        <w:rPr>
          <w:rFonts w:ascii="Arial" w:hAnsi="Arial"/>
          <w:sz w:val="24"/>
        </w:rPr>
      </w:pPr>
      <w:r>
        <w:rPr>
          <w:rFonts w:ascii="Arial" w:hAnsi="Arial"/>
          <w:sz w:val="24"/>
        </w:rPr>
        <w:t>The Red Willow County Fair Board has final and absolute right to interpret these rules and regulations and arbitrarily settle and determine all matters, questions and differences in regard thereto or otherwise arising out of, connected with, or incident to the fair.</w:t>
      </w:r>
    </w:p>
    <w:p w:rsidR="00211C8F" w:rsidRDefault="00211C8F">
      <w:pPr>
        <w:jc w:val="both"/>
        <w:rPr>
          <w:rFonts w:ascii="Arial" w:hAnsi="Arial"/>
          <w:sz w:val="24"/>
        </w:rPr>
      </w:pPr>
    </w:p>
    <w:p w:rsidR="00211C8F" w:rsidRDefault="00211C8F">
      <w:pPr>
        <w:ind w:firstLine="720"/>
        <w:jc w:val="both"/>
        <w:rPr>
          <w:rFonts w:ascii="Arial" w:hAnsi="Arial"/>
          <w:sz w:val="24"/>
        </w:rPr>
      </w:pPr>
      <w:r>
        <w:rPr>
          <w:rFonts w:ascii="Arial" w:hAnsi="Arial"/>
          <w:sz w:val="24"/>
        </w:rPr>
        <w:t xml:space="preserve">1.) No soliciting of any nature will be permitted on the Red Willow County Fairgrounds. All advertising and/or distribution of advertising materials, tracts, pamphlets, etc., or any item what so ever must be confined to a leased location. No tacking or posting of advertising bills, cards, etc. will be permitted on any of the buildings or other structures. </w:t>
      </w:r>
    </w:p>
    <w:p w:rsidR="00211C8F" w:rsidRDefault="00211C8F">
      <w:pPr>
        <w:jc w:val="both"/>
        <w:rPr>
          <w:rFonts w:ascii="Arial" w:hAnsi="Arial"/>
          <w:sz w:val="24"/>
        </w:rPr>
      </w:pPr>
    </w:p>
    <w:p w:rsidR="00211C8F" w:rsidRDefault="00211C8F">
      <w:pPr>
        <w:ind w:firstLine="720"/>
        <w:jc w:val="both"/>
        <w:rPr>
          <w:rFonts w:ascii="Arial" w:hAnsi="Arial"/>
          <w:sz w:val="24"/>
        </w:rPr>
      </w:pPr>
      <w:r>
        <w:rPr>
          <w:rFonts w:ascii="Arial" w:hAnsi="Arial"/>
          <w:sz w:val="24"/>
        </w:rPr>
        <w:t>2.) The payment of this contract must be paid by the deadline date to reserve the lessee’s space. No refunds will be made to lessee for space contracted for and not occupied.</w:t>
      </w:r>
    </w:p>
    <w:p w:rsidR="00211C8F" w:rsidRDefault="00211C8F">
      <w:pPr>
        <w:jc w:val="both"/>
        <w:rPr>
          <w:rFonts w:ascii="Arial" w:hAnsi="Arial"/>
          <w:sz w:val="24"/>
        </w:rPr>
      </w:pPr>
    </w:p>
    <w:p w:rsidR="00211C8F" w:rsidRDefault="00211C8F">
      <w:pPr>
        <w:ind w:firstLine="720"/>
        <w:jc w:val="both"/>
        <w:rPr>
          <w:rFonts w:ascii="Arial" w:hAnsi="Arial"/>
          <w:sz w:val="24"/>
        </w:rPr>
      </w:pPr>
      <w:r>
        <w:rPr>
          <w:rFonts w:ascii="Arial" w:hAnsi="Arial"/>
          <w:sz w:val="24"/>
        </w:rPr>
        <w:t xml:space="preserve">3.) Under no circumstances will privileges of a questionable </w:t>
      </w:r>
      <w:r w:rsidR="00431D76">
        <w:rPr>
          <w:rFonts w:ascii="Arial" w:hAnsi="Arial"/>
          <w:sz w:val="24"/>
        </w:rPr>
        <w:t>nature</w:t>
      </w:r>
      <w:r>
        <w:rPr>
          <w:rFonts w:ascii="Arial" w:hAnsi="Arial"/>
          <w:sz w:val="24"/>
        </w:rPr>
        <w:t xml:space="preserve"> or of a demoralizing tendency be allowed, or in any manner tolerated upon the grounds or on the premises. Lessor reserves the right to reject unworthy objects of any nature by refusing space or admission to the grounds.</w:t>
      </w:r>
    </w:p>
    <w:p w:rsidR="00211C8F" w:rsidRDefault="00211C8F">
      <w:pPr>
        <w:jc w:val="both"/>
        <w:rPr>
          <w:rFonts w:ascii="Arial" w:hAnsi="Arial"/>
          <w:sz w:val="24"/>
        </w:rPr>
      </w:pPr>
    </w:p>
    <w:p w:rsidR="00211C8F" w:rsidRDefault="00211C8F">
      <w:pPr>
        <w:ind w:firstLine="720"/>
        <w:jc w:val="both"/>
        <w:rPr>
          <w:rFonts w:ascii="Arial" w:hAnsi="Arial"/>
          <w:sz w:val="24"/>
        </w:rPr>
      </w:pPr>
      <w:r>
        <w:rPr>
          <w:rFonts w:ascii="Arial" w:hAnsi="Arial"/>
          <w:sz w:val="24"/>
        </w:rPr>
        <w:t>4.) Electricity is to be furnished by lessor. However, no connections will be made except by electricians employed by lessor. Overload on outlets will not be allowed. Lessee’s requesting extra electricity will be charged a fee prorated and judged fair by the lessor.</w:t>
      </w:r>
    </w:p>
    <w:p w:rsidR="00211C8F" w:rsidRDefault="00211C8F">
      <w:pPr>
        <w:jc w:val="both"/>
        <w:rPr>
          <w:rFonts w:ascii="Arial" w:hAnsi="Arial"/>
          <w:sz w:val="24"/>
        </w:rPr>
      </w:pPr>
    </w:p>
    <w:p w:rsidR="00211C8F" w:rsidRDefault="00211C8F">
      <w:pPr>
        <w:ind w:firstLine="720"/>
        <w:jc w:val="both"/>
        <w:rPr>
          <w:rFonts w:ascii="Arial" w:hAnsi="Arial"/>
          <w:sz w:val="24"/>
        </w:rPr>
      </w:pPr>
      <w:r>
        <w:rPr>
          <w:rFonts w:ascii="Arial" w:hAnsi="Arial"/>
          <w:sz w:val="24"/>
        </w:rPr>
        <w:t>5.) Radios, television sets and other appliances operated by lessee shall be operated so that they will not interfere with other lessee’s (such as excessive noise.)</w:t>
      </w:r>
    </w:p>
    <w:p w:rsidR="00211C8F" w:rsidRDefault="00211C8F">
      <w:pPr>
        <w:jc w:val="both"/>
        <w:rPr>
          <w:rFonts w:ascii="Arial" w:hAnsi="Arial"/>
          <w:sz w:val="24"/>
        </w:rPr>
      </w:pPr>
    </w:p>
    <w:p w:rsidR="00211C8F" w:rsidRDefault="00211C8F">
      <w:pPr>
        <w:ind w:firstLine="720"/>
        <w:jc w:val="both"/>
        <w:rPr>
          <w:rFonts w:ascii="Arial" w:hAnsi="Arial"/>
          <w:sz w:val="24"/>
        </w:rPr>
      </w:pPr>
      <w:r>
        <w:rPr>
          <w:rFonts w:ascii="Arial" w:hAnsi="Arial"/>
          <w:sz w:val="24"/>
        </w:rPr>
        <w:t>6.) Lessee’s occupying outside space must put away merchandise by 11:00 P.M. or at finish of grandstand shows and are not permitted to remain on the grounds over night without prior permission.</w:t>
      </w:r>
    </w:p>
    <w:p w:rsidR="00211C8F" w:rsidRDefault="00211C8F">
      <w:pPr>
        <w:jc w:val="both"/>
        <w:rPr>
          <w:rFonts w:ascii="Arial" w:hAnsi="Arial"/>
          <w:sz w:val="24"/>
        </w:rPr>
      </w:pPr>
    </w:p>
    <w:p w:rsidR="00211C8F" w:rsidRDefault="00211C8F" w:rsidP="00925980">
      <w:pPr>
        <w:ind w:firstLine="720"/>
        <w:rPr>
          <w:rFonts w:ascii="Arial" w:hAnsi="Arial"/>
          <w:sz w:val="24"/>
        </w:rPr>
        <w:sectPr w:rsidR="00211C8F">
          <w:endnotePr>
            <w:numFmt w:val="decimal"/>
          </w:endnotePr>
          <w:pgSz w:w="12240" w:h="15840" w:code="1"/>
          <w:pgMar w:top="720" w:right="720" w:bottom="720" w:left="720" w:header="720" w:footer="720" w:gutter="0"/>
          <w:cols w:space="720"/>
          <w:noEndnote/>
        </w:sectPr>
      </w:pPr>
      <w:r>
        <w:rPr>
          <w:rFonts w:ascii="Arial" w:hAnsi="Arial"/>
          <w:sz w:val="24"/>
        </w:rPr>
        <w:t>7.) Lessee will not handle or sell a commodity or transact any other business whatsoever upon and within the fairgrounds and premises, except that which is herein expressly stipulated and contracted for and will confine transactions to the premises and privileges provided herein. No walking privilege is hereby granted or sold. Neither this contract nor the privileges granted herein, nor any part thereof can be assigned or disposed of without the written consent of lessor and t</w:t>
      </w:r>
      <w:r w:rsidR="00925980">
        <w:rPr>
          <w:rFonts w:ascii="Arial" w:hAnsi="Arial"/>
          <w:sz w:val="24"/>
        </w:rPr>
        <w:t xml:space="preserve">he named lessee must occupy the premises. </w:t>
      </w:r>
    </w:p>
    <w:p w:rsidR="00211C8F" w:rsidRDefault="00211C8F">
      <w:pPr>
        <w:jc w:val="both"/>
        <w:rPr>
          <w:rFonts w:ascii="Arial" w:hAnsi="Arial"/>
          <w:sz w:val="24"/>
        </w:rPr>
      </w:pPr>
    </w:p>
    <w:p w:rsidR="00211C8F" w:rsidRDefault="00211C8F">
      <w:pPr>
        <w:jc w:val="both"/>
        <w:rPr>
          <w:rFonts w:ascii="Arial" w:hAnsi="Arial"/>
          <w:i/>
          <w:sz w:val="24"/>
        </w:rPr>
      </w:pPr>
      <w:r>
        <w:rPr>
          <w:rFonts w:ascii="Arial" w:hAnsi="Arial"/>
          <w:i/>
          <w:sz w:val="24"/>
        </w:rPr>
        <w:t xml:space="preserve"> If you are a food concessionaire, be sure and check to see that your yearly inspection fee is taken care of with the State of Nebraska.</w:t>
      </w:r>
    </w:p>
    <w:p w:rsidR="00211C8F" w:rsidRDefault="00211C8F">
      <w:pPr>
        <w:jc w:val="both"/>
        <w:rPr>
          <w:rFonts w:ascii="Arial" w:hAnsi="Arial"/>
          <w:i/>
          <w:sz w:val="24"/>
        </w:rPr>
      </w:pPr>
    </w:p>
    <w:p w:rsidR="00211C8F" w:rsidRDefault="00211C8F">
      <w:pPr>
        <w:pStyle w:val="BodyText"/>
        <w:rPr>
          <w:rFonts w:ascii="Arial" w:hAnsi="Arial"/>
        </w:rPr>
      </w:pPr>
      <w:r>
        <w:rPr>
          <w:rFonts w:ascii="Arial" w:hAnsi="Arial"/>
          <w:i/>
        </w:rPr>
        <w:lastRenderedPageBreak/>
        <w:t xml:space="preserve">Along with this signed contract or before fair, please send the Fair Board a certificate of your insurance, listing the Red Willow County Fair Board as an “additional insured.” </w:t>
      </w:r>
    </w:p>
    <w:p w:rsidR="00211C8F" w:rsidRDefault="00211C8F">
      <w:pPr>
        <w:jc w:val="both"/>
        <w:rPr>
          <w:rFonts w:ascii="Arial" w:hAnsi="Arial"/>
          <w:sz w:val="24"/>
        </w:rPr>
      </w:pPr>
    </w:p>
    <w:p w:rsidR="00211C8F" w:rsidRDefault="00211C8F">
      <w:pPr>
        <w:jc w:val="both"/>
        <w:rPr>
          <w:rFonts w:ascii="Arial Black" w:hAnsi="Arial Black"/>
          <w:color w:val="000000"/>
          <w:sz w:val="24"/>
        </w:rPr>
      </w:pPr>
      <w:r>
        <w:rPr>
          <w:rFonts w:ascii="Arial" w:hAnsi="Arial"/>
          <w:sz w:val="24"/>
        </w:rPr>
        <w:t xml:space="preserve">YOU ARE AGREEING BY SIGNING THIS LEASE TO KEEP YOUR DISPLAY UP AND NOT BREAKING </w:t>
      </w:r>
      <w:r w:rsidR="006A0747">
        <w:rPr>
          <w:rFonts w:ascii="Arial" w:hAnsi="Arial"/>
          <w:sz w:val="24"/>
        </w:rPr>
        <w:t>DOWN UNTIL SUNDAY NIGHT AFTER 9</w:t>
      </w:r>
      <w:r>
        <w:rPr>
          <w:rFonts w:ascii="Arial" w:hAnsi="Arial"/>
          <w:sz w:val="24"/>
        </w:rPr>
        <w:t>:00 P.M. AND ABIDE BY THE RULES SET FORTH.</w:t>
      </w:r>
      <w:r>
        <w:rPr>
          <w:rFonts w:ascii="Arial" w:hAnsi="Arial"/>
          <w:b/>
          <w:sz w:val="24"/>
        </w:rPr>
        <w:t xml:space="preserve"> </w:t>
      </w:r>
      <w:r>
        <w:rPr>
          <w:rFonts w:ascii="Arial" w:hAnsi="Arial"/>
          <w:color w:val="000000"/>
          <w:sz w:val="24"/>
        </w:rPr>
        <w:t>THERE WILL BE A $100.00 FINE FOR ANYONE LEAVING EARLY.</w:t>
      </w:r>
    </w:p>
    <w:p w:rsidR="00211C8F" w:rsidRDefault="00211C8F">
      <w:pPr>
        <w:pStyle w:val="Heading1"/>
        <w:rPr>
          <w:rFonts w:ascii="Jester" w:hAnsi="Jester"/>
        </w:rPr>
      </w:pPr>
    </w:p>
    <w:p w:rsidR="00211C8F" w:rsidRDefault="00211C8F">
      <w:pPr>
        <w:pStyle w:val="Heading1"/>
        <w:jc w:val="left"/>
      </w:pPr>
      <w:r>
        <w:t xml:space="preserve">LESSOR / RED WILLOW COUNTY FAIR BOARD </w:t>
      </w:r>
      <w:r w:rsidR="006A0747">
        <w:t>–</w:t>
      </w:r>
      <w:r>
        <w:t xml:space="preserve"> </w:t>
      </w:r>
      <w:r w:rsidR="006A0747">
        <w:t>Deb Lafferty, Fair Manager</w:t>
      </w:r>
    </w:p>
    <w:p w:rsidR="00211C8F" w:rsidRDefault="00211C8F">
      <w:pPr>
        <w:jc w:val="right"/>
        <w:rPr>
          <w:rFonts w:ascii="Arial" w:hAnsi="Arial"/>
          <w:sz w:val="24"/>
        </w:rPr>
      </w:pPr>
    </w:p>
    <w:p w:rsidR="00211C8F" w:rsidRDefault="00211C8F">
      <w:pPr>
        <w:jc w:val="right"/>
        <w:rPr>
          <w:rFonts w:ascii="Arial" w:hAnsi="Arial"/>
          <w:sz w:val="24"/>
        </w:rPr>
      </w:pPr>
      <w:r>
        <w:rPr>
          <w:rFonts w:ascii="Arial" w:hAnsi="Arial"/>
          <w:sz w:val="24"/>
        </w:rPr>
        <w:t xml:space="preserve">                    ________________________________________</w:t>
      </w:r>
    </w:p>
    <w:p w:rsidR="00211C8F" w:rsidRDefault="00211C8F">
      <w:pPr>
        <w:jc w:val="right"/>
        <w:rPr>
          <w:rFonts w:ascii="Arial" w:hAnsi="Arial"/>
          <w:sz w:val="24"/>
        </w:rPr>
      </w:pPr>
    </w:p>
    <w:p w:rsidR="00211C8F" w:rsidRDefault="00211C8F">
      <w:pPr>
        <w:rPr>
          <w:rFonts w:ascii="Arial" w:hAnsi="Arial"/>
          <w:sz w:val="24"/>
        </w:rPr>
      </w:pPr>
      <w:r>
        <w:rPr>
          <w:rFonts w:ascii="Arial" w:hAnsi="Arial"/>
          <w:sz w:val="24"/>
        </w:rPr>
        <w:t>YOUR NAME - LESSEE / REPRESENTATIVE OF BUSINESS</w:t>
      </w:r>
    </w:p>
    <w:p w:rsidR="00211C8F" w:rsidRDefault="00211C8F">
      <w:pPr>
        <w:rPr>
          <w:rFonts w:ascii="Arial" w:hAnsi="Arial"/>
          <w:sz w:val="24"/>
        </w:rPr>
      </w:pPr>
    </w:p>
    <w:p w:rsidR="00211C8F" w:rsidRDefault="00211C8F">
      <w:pPr>
        <w:rPr>
          <w:rFonts w:ascii="Arial" w:hAnsi="Arial"/>
          <w:sz w:val="24"/>
        </w:rPr>
      </w:pPr>
      <w:r>
        <w:rPr>
          <w:rFonts w:ascii="Arial" w:hAnsi="Arial"/>
          <w:sz w:val="24"/>
        </w:rPr>
        <w:t xml:space="preserve">_____________________________________                                                                             </w:t>
      </w:r>
    </w:p>
    <w:p w:rsidR="00211C8F" w:rsidRDefault="00211C8F">
      <w:pPr>
        <w:rPr>
          <w:rFonts w:ascii="Arial" w:hAnsi="Arial"/>
          <w:sz w:val="24"/>
        </w:rPr>
      </w:pPr>
      <w:r>
        <w:rPr>
          <w:rFonts w:ascii="Arial" w:hAnsi="Arial"/>
          <w:sz w:val="24"/>
        </w:rPr>
        <w:t xml:space="preserve">     </w:t>
      </w:r>
    </w:p>
    <w:p w:rsidR="00211C8F" w:rsidRDefault="00211C8F">
      <w:pPr>
        <w:rPr>
          <w:rFonts w:ascii="Arial" w:hAnsi="Arial"/>
          <w:sz w:val="24"/>
        </w:rPr>
      </w:pPr>
      <w:r>
        <w:rPr>
          <w:rFonts w:ascii="Arial" w:hAnsi="Arial"/>
          <w:sz w:val="24"/>
        </w:rPr>
        <w:t>LESSEE’S BUSINESS AND PRODUCT</w:t>
      </w:r>
    </w:p>
    <w:p w:rsidR="00211C8F" w:rsidRDefault="00211C8F">
      <w:pPr>
        <w:rPr>
          <w:rFonts w:ascii="Arial" w:hAnsi="Arial"/>
          <w:sz w:val="24"/>
        </w:rPr>
      </w:pPr>
    </w:p>
    <w:p w:rsidR="00211C8F" w:rsidRDefault="00211C8F">
      <w:pPr>
        <w:rPr>
          <w:rFonts w:ascii="Arial" w:hAnsi="Arial"/>
          <w:sz w:val="24"/>
        </w:rPr>
      </w:pPr>
      <w:r>
        <w:rPr>
          <w:rFonts w:ascii="Arial" w:hAnsi="Arial"/>
          <w:sz w:val="24"/>
        </w:rPr>
        <w:t>_____________________________________</w:t>
      </w:r>
    </w:p>
    <w:p w:rsidR="00211C8F" w:rsidRDefault="00211C8F">
      <w:pPr>
        <w:rPr>
          <w:rFonts w:ascii="Arial" w:hAnsi="Arial"/>
          <w:sz w:val="24"/>
        </w:rPr>
      </w:pPr>
    </w:p>
    <w:p w:rsidR="00211C8F" w:rsidRDefault="00211C8F">
      <w:pPr>
        <w:rPr>
          <w:rFonts w:ascii="Arial" w:hAnsi="Arial"/>
          <w:sz w:val="24"/>
        </w:rPr>
      </w:pPr>
    </w:p>
    <w:p w:rsidR="00211C8F" w:rsidRDefault="00211C8F">
      <w:pPr>
        <w:rPr>
          <w:rFonts w:ascii="Arial" w:hAnsi="Arial"/>
          <w:sz w:val="24"/>
        </w:rPr>
      </w:pPr>
      <w:r>
        <w:rPr>
          <w:rFonts w:ascii="Arial" w:hAnsi="Arial"/>
          <w:sz w:val="24"/>
        </w:rPr>
        <w:t xml:space="preserve">PLEASE CHECK ONE - IS THIS DISPLAY TO BE  </w:t>
      </w:r>
    </w:p>
    <w:p w:rsidR="00211C8F" w:rsidRDefault="00211C8F">
      <w:pPr>
        <w:rPr>
          <w:rFonts w:ascii="Arial" w:hAnsi="Arial"/>
          <w:sz w:val="24"/>
        </w:rPr>
      </w:pPr>
      <w:r>
        <w:rPr>
          <w:rFonts w:ascii="Arial" w:hAnsi="Arial"/>
          <w:sz w:val="24"/>
        </w:rPr>
        <w:t>INSIDE MERCHANT BUILDING________OUTSIDE ON MIDWAY_______?</w:t>
      </w:r>
    </w:p>
    <w:p w:rsidR="00211C8F" w:rsidRDefault="00211C8F">
      <w:pPr>
        <w:rPr>
          <w:rFonts w:ascii="Arial" w:hAnsi="Arial"/>
          <w:sz w:val="24"/>
        </w:rPr>
      </w:pPr>
    </w:p>
    <w:p w:rsidR="00211C8F" w:rsidRDefault="00211C8F">
      <w:pPr>
        <w:rPr>
          <w:rFonts w:ascii="Arial" w:hAnsi="Arial"/>
          <w:sz w:val="24"/>
        </w:rPr>
      </w:pPr>
      <w:r>
        <w:rPr>
          <w:rFonts w:ascii="Arial" w:hAnsi="Arial"/>
          <w:sz w:val="24"/>
        </w:rPr>
        <w:t>WHAT ARE YOUR ELECTRICITY NEEDS?_________________</w:t>
      </w:r>
    </w:p>
    <w:p w:rsidR="00211C8F" w:rsidRDefault="00211C8F">
      <w:pPr>
        <w:rPr>
          <w:rFonts w:ascii="Arial" w:hAnsi="Arial"/>
          <w:sz w:val="24"/>
        </w:rPr>
      </w:pPr>
    </w:p>
    <w:p w:rsidR="00211C8F" w:rsidRDefault="00211C8F">
      <w:pPr>
        <w:rPr>
          <w:rFonts w:ascii="Arial" w:hAnsi="Arial"/>
          <w:sz w:val="24"/>
        </w:rPr>
      </w:pPr>
      <w:r>
        <w:rPr>
          <w:rFonts w:ascii="Arial" w:hAnsi="Arial"/>
          <w:sz w:val="24"/>
        </w:rPr>
        <w:t>ADDRESS ____________________________</w:t>
      </w:r>
    </w:p>
    <w:p w:rsidR="00211C8F" w:rsidRDefault="00211C8F">
      <w:pPr>
        <w:rPr>
          <w:rFonts w:ascii="Arial" w:hAnsi="Arial"/>
          <w:sz w:val="24"/>
        </w:rPr>
      </w:pPr>
    </w:p>
    <w:p w:rsidR="00211C8F" w:rsidRDefault="00211C8F">
      <w:pPr>
        <w:rPr>
          <w:rFonts w:ascii="Arial" w:hAnsi="Arial"/>
          <w:sz w:val="24"/>
        </w:rPr>
      </w:pPr>
      <w:r>
        <w:rPr>
          <w:rFonts w:ascii="Arial" w:hAnsi="Arial"/>
          <w:sz w:val="24"/>
        </w:rPr>
        <w:t xml:space="preserve">                 _____________________________</w:t>
      </w:r>
    </w:p>
    <w:p w:rsidR="00211C8F" w:rsidRDefault="00211C8F">
      <w:pPr>
        <w:rPr>
          <w:rFonts w:ascii="Arial" w:hAnsi="Arial"/>
          <w:sz w:val="24"/>
        </w:rPr>
      </w:pPr>
    </w:p>
    <w:p w:rsidR="00211C8F" w:rsidRDefault="00211C8F">
      <w:pPr>
        <w:rPr>
          <w:rFonts w:ascii="Arial" w:hAnsi="Arial"/>
          <w:sz w:val="24"/>
        </w:rPr>
      </w:pPr>
      <w:r>
        <w:rPr>
          <w:rFonts w:ascii="Arial" w:hAnsi="Arial"/>
          <w:sz w:val="24"/>
        </w:rPr>
        <w:t xml:space="preserve">                 _____________________________</w:t>
      </w:r>
    </w:p>
    <w:p w:rsidR="00211C8F" w:rsidRDefault="00211C8F">
      <w:pPr>
        <w:rPr>
          <w:rFonts w:ascii="Arial" w:hAnsi="Arial"/>
          <w:sz w:val="24"/>
        </w:rPr>
      </w:pPr>
    </w:p>
    <w:p w:rsidR="00211C8F" w:rsidRDefault="00211C8F">
      <w:pPr>
        <w:rPr>
          <w:rFonts w:ascii="Arial" w:hAnsi="Arial"/>
          <w:sz w:val="24"/>
        </w:rPr>
      </w:pPr>
      <w:r>
        <w:rPr>
          <w:rFonts w:ascii="Arial" w:hAnsi="Arial"/>
          <w:sz w:val="24"/>
        </w:rPr>
        <w:t>PHONE NUMBER_______________________CELL NUMBER_____________________</w:t>
      </w:r>
    </w:p>
    <w:p w:rsidR="00211C8F" w:rsidRDefault="00211C8F">
      <w:pPr>
        <w:rPr>
          <w:rFonts w:ascii="Arial" w:hAnsi="Arial"/>
          <w:sz w:val="24"/>
        </w:rPr>
      </w:pPr>
    </w:p>
    <w:p w:rsidR="00211C8F" w:rsidRDefault="00304040">
      <w:pPr>
        <w:rPr>
          <w:rFonts w:ascii="Arial" w:hAnsi="Arial"/>
          <w:sz w:val="24"/>
        </w:rPr>
      </w:pPr>
      <w:r>
        <w:rPr>
          <w:rFonts w:ascii="Arial" w:hAnsi="Arial"/>
          <w:sz w:val="24"/>
        </w:rPr>
        <w:t>SIGNATURE_____________________________________                    DATE_________</w:t>
      </w:r>
    </w:p>
    <w:p w:rsidR="00211C8F" w:rsidRDefault="00211C8F">
      <w:pPr>
        <w:rPr>
          <w:rFonts w:ascii="Arial" w:hAnsi="Arial"/>
          <w:sz w:val="24"/>
        </w:rPr>
      </w:pPr>
    </w:p>
    <w:p w:rsidR="00211C8F" w:rsidRDefault="00211C8F">
      <w:pPr>
        <w:pStyle w:val="BodyText2"/>
      </w:pPr>
      <w:r>
        <w:t>THERE WILL BE A $50 FEE FOR OVER-NIGHT CAMPERS STAYING ON THE GROUNDS</w:t>
      </w:r>
    </w:p>
    <w:p w:rsidR="00211C8F" w:rsidRDefault="00211C8F">
      <w:pPr>
        <w:pStyle w:val="BodyText2"/>
      </w:pPr>
    </w:p>
    <w:p w:rsidR="00211C8F" w:rsidRDefault="00211C8F">
      <w:pPr>
        <w:pStyle w:val="BodyText2"/>
      </w:pPr>
      <w:r>
        <w:t>LICENSE# AND CAMPER DISCRIPTION  ________________________________________</w:t>
      </w:r>
    </w:p>
    <w:p w:rsidR="00211C8F" w:rsidRPr="00304040" w:rsidRDefault="00211C8F">
      <w:pPr>
        <w:rPr>
          <w:rFonts w:ascii="Arial" w:hAnsi="Arial"/>
          <w:sz w:val="24"/>
        </w:rPr>
      </w:pPr>
      <w:r>
        <w:rPr>
          <w:rFonts w:ascii="Arial" w:hAnsi="Arial"/>
          <w:sz w:val="24"/>
        </w:rPr>
        <w:t xml:space="preserve">                                                                                                        </w:t>
      </w:r>
    </w:p>
    <w:p w:rsidR="00211C8F" w:rsidRDefault="00211C8F">
      <w:pPr>
        <w:rPr>
          <w:rFonts w:ascii="Arial Black" w:hAnsi="Arial Black"/>
          <w:b/>
          <w:sz w:val="24"/>
        </w:rPr>
      </w:pPr>
      <w:r>
        <w:rPr>
          <w:rFonts w:ascii="Arial Black" w:hAnsi="Arial Black"/>
          <w:b/>
          <w:sz w:val="24"/>
        </w:rPr>
        <w:t>“PEPSI” IS THE CONTRACTED SOFT DRINK ON THE RED WILLOW COUNTY FAIR GROUNDS</w:t>
      </w:r>
      <w:r>
        <w:rPr>
          <w:rFonts w:ascii="Arial Black" w:hAnsi="Arial Black"/>
          <w:sz w:val="24"/>
        </w:rPr>
        <w:t xml:space="preserve"> </w:t>
      </w:r>
      <w:r>
        <w:rPr>
          <w:rFonts w:ascii="Arial Black" w:hAnsi="Arial Black"/>
          <w:b/>
          <w:sz w:val="24"/>
        </w:rPr>
        <w:t>AND OTHER BRANDS ARE NOT ALLOWED TO BE SERVED.</w:t>
      </w:r>
    </w:p>
    <w:p w:rsidR="00631109" w:rsidRDefault="00631109">
      <w:pPr>
        <w:rPr>
          <w:rFonts w:ascii="Arial Black" w:hAnsi="Arial Black"/>
          <w:b/>
          <w:sz w:val="24"/>
        </w:rPr>
      </w:pPr>
      <w:r>
        <w:rPr>
          <w:rFonts w:ascii="Arial Black" w:hAnsi="Arial Black"/>
          <w:b/>
          <w:sz w:val="24"/>
        </w:rPr>
        <w:t>IF YOU CHOOSE TO GIVE AWAY WATER, IT MUST BE PEPSI BRAND.</w:t>
      </w:r>
    </w:p>
    <w:p w:rsidR="00211C8F" w:rsidRDefault="00211C8F">
      <w:pPr>
        <w:rPr>
          <w:rFonts w:ascii="Arial Black" w:hAnsi="Arial Black"/>
          <w:b/>
          <w:sz w:val="24"/>
        </w:rPr>
      </w:pPr>
    </w:p>
    <w:p w:rsidR="00211C8F" w:rsidRDefault="00211C8F">
      <w:pPr>
        <w:rPr>
          <w:rFonts w:ascii="Arial Black" w:hAnsi="Arial Black"/>
          <w:b/>
          <w:sz w:val="24"/>
        </w:rPr>
      </w:pPr>
      <w:r>
        <w:rPr>
          <w:rFonts w:ascii="Arial Black" w:hAnsi="Arial Black"/>
          <w:b/>
          <w:sz w:val="24"/>
        </w:rPr>
        <w:t xml:space="preserve">*FUNNEL CAKES </w:t>
      </w:r>
      <w:r w:rsidR="00304040">
        <w:rPr>
          <w:rFonts w:ascii="Arial Black" w:hAnsi="Arial Black"/>
          <w:b/>
          <w:sz w:val="24"/>
        </w:rPr>
        <w:t xml:space="preserve">AND COTTON CANDY </w:t>
      </w:r>
      <w:r>
        <w:rPr>
          <w:rFonts w:ascii="Arial Black" w:hAnsi="Arial Black"/>
          <w:b/>
          <w:sz w:val="24"/>
        </w:rPr>
        <w:t>CAN NOT BE SOLD BY CONCESSIONAIRES BECAUSE OF THE CARNIVAL CONTRACT.</w:t>
      </w:r>
    </w:p>
    <w:p w:rsidR="00211C8F" w:rsidRDefault="00211C8F">
      <w:pPr>
        <w:rPr>
          <w:rFonts w:ascii="Arial Black" w:hAnsi="Arial Black"/>
          <w:b/>
          <w:sz w:val="24"/>
        </w:rPr>
      </w:pPr>
    </w:p>
    <w:p w:rsidR="00211C8F" w:rsidRDefault="00211C8F">
      <w:pPr>
        <w:rPr>
          <w:rFonts w:ascii="Arial Black" w:hAnsi="Arial Black"/>
          <w:sz w:val="24"/>
        </w:rPr>
      </w:pPr>
      <w:r>
        <w:rPr>
          <w:rFonts w:ascii="Arial Black" w:hAnsi="Arial Black"/>
          <w:b/>
          <w:sz w:val="24"/>
        </w:rPr>
        <w:t>*WE W</w:t>
      </w:r>
      <w:r w:rsidR="006A0747">
        <w:rPr>
          <w:rFonts w:ascii="Arial Black" w:hAnsi="Arial Black"/>
          <w:b/>
          <w:sz w:val="24"/>
        </w:rPr>
        <w:t>ILL HAVE 4</w:t>
      </w:r>
      <w:r>
        <w:rPr>
          <w:rFonts w:ascii="Arial Black" w:hAnsi="Arial Black"/>
          <w:b/>
          <w:sz w:val="24"/>
        </w:rPr>
        <w:t xml:space="preserve"> POLAR UNITS FOR THE MERCHANT BUILDING AND WILL BRING FREE ICE COLD DRINKS AROUND DAILY.</w:t>
      </w:r>
    </w:p>
    <w:sectPr w:rsidR="00211C8F">
      <w:endnotePr>
        <w:numFmt w:val="decimal"/>
      </w:endnotePr>
      <w:type w:val="continuous"/>
      <w:pgSz w:w="12240" w:h="15840" w:code="1"/>
      <w:pgMar w:top="720" w:right="1080" w:bottom="72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Jester">
    <w:panose1 w:val="04000600000000020000"/>
    <w:charset w:val="00"/>
    <w:family w:val="auto"/>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Leelawadee">
    <w:panose1 w:val="020B0502040204020203"/>
    <w:charset w:val="00"/>
    <w:family w:val="swiss"/>
    <w:pitch w:val="variable"/>
    <w:sig w:usb0="0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D83"/>
    <w:rsid w:val="00211C8F"/>
    <w:rsid w:val="00304040"/>
    <w:rsid w:val="00431D76"/>
    <w:rsid w:val="004A234B"/>
    <w:rsid w:val="005C562B"/>
    <w:rsid w:val="00631109"/>
    <w:rsid w:val="006A0747"/>
    <w:rsid w:val="006C7855"/>
    <w:rsid w:val="006D12FC"/>
    <w:rsid w:val="00925980"/>
    <w:rsid w:val="00A8262D"/>
    <w:rsid w:val="00AE4D83"/>
    <w:rsid w:val="00B7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1C7190-E055-49AD-91B2-A2C278B54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righ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rFonts w:ascii="Jester" w:hAnsi="Jester"/>
      <w:b/>
      <w:bCs/>
      <w:sz w:val="36"/>
      <w:szCs w:val="36"/>
      <w:u w:val="single"/>
    </w:rPr>
  </w:style>
  <w:style w:type="paragraph" w:styleId="Subtitle">
    <w:name w:val="Subtitle"/>
    <w:basedOn w:val="Normal"/>
    <w:qFormat/>
    <w:pPr>
      <w:jc w:val="center"/>
    </w:pPr>
    <w:rPr>
      <w:rFonts w:ascii="Jester" w:hAnsi="Jester"/>
      <w:b/>
      <w:bCs/>
      <w:sz w:val="24"/>
    </w:rPr>
  </w:style>
  <w:style w:type="paragraph" w:styleId="BodyText">
    <w:name w:val="Body Text"/>
    <w:basedOn w:val="Normal"/>
    <w:semiHidden/>
    <w:pPr>
      <w:jc w:val="both"/>
    </w:pPr>
    <w:rPr>
      <w:rFonts w:ascii="Arial Narrow" w:hAnsi="Arial Narrow"/>
      <w:sz w:val="24"/>
    </w:rPr>
  </w:style>
  <w:style w:type="paragraph" w:styleId="BodyText2">
    <w:name w:val="Body Text 2"/>
    <w:basedOn w:val="Normal"/>
    <w:semiHidden/>
    <w:rPr>
      <w:rFonts w:ascii="Arial" w:hAnsi="Arial"/>
      <w:sz w:val="24"/>
    </w:rPr>
  </w:style>
  <w:style w:type="paragraph" w:styleId="BodyText3">
    <w:name w:val="Body Text 3"/>
    <w:basedOn w:val="Normal"/>
    <w:semiHidden/>
    <w:pPr>
      <w:jc w:val="both"/>
    </w:pPr>
    <w:rPr>
      <w:rFonts w:ascii="Arial Black" w:hAnsi="Arial Black"/>
      <w:b/>
      <w:color w:val="000000"/>
      <w:sz w:val="24"/>
    </w:rPr>
  </w:style>
  <w:style w:type="paragraph" w:styleId="BalloonText">
    <w:name w:val="Balloon Text"/>
    <w:basedOn w:val="Normal"/>
    <w:link w:val="BalloonTextChar"/>
    <w:uiPriority w:val="99"/>
    <w:semiHidden/>
    <w:unhideWhenUsed/>
    <w:rsid w:val="005C56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6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RULES AND REGULATIONS FOR 2009 FAIR DISPLAYERS</vt:lpstr>
    </vt:vector>
  </TitlesOfParts>
  <Company/>
  <LinksUpToDate>false</LinksUpToDate>
  <CharactersWithSpaces>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AND REGULATIONS FOR 2009 FAIR DISPLAYERS</dc:title>
  <dc:subject/>
  <dc:creator>Default</dc:creator>
  <cp:keywords/>
  <dc:description/>
  <cp:lastModifiedBy>Deb Lafferty</cp:lastModifiedBy>
  <cp:revision>8</cp:revision>
  <cp:lastPrinted>2015-03-24T16:01:00Z</cp:lastPrinted>
  <dcterms:created xsi:type="dcterms:W3CDTF">2012-12-21T20:18:00Z</dcterms:created>
  <dcterms:modified xsi:type="dcterms:W3CDTF">2017-05-08T16:03:00Z</dcterms:modified>
</cp:coreProperties>
</file>